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E5B3" w14:textId="246281E5" w:rsidR="00D74B1B" w:rsidRDefault="00222DBC" w:rsidP="00B9426D">
      <w:pPr>
        <w:pStyle w:val="Title"/>
      </w:pPr>
      <w:r>
        <w:t>What do I talk about?</w:t>
      </w:r>
    </w:p>
    <w:p w14:paraId="721DF179" w14:textId="149E63E1" w:rsidR="00B43FE6" w:rsidRDefault="00B43FE6" w:rsidP="00B43FE6">
      <w:r>
        <w:t>Dan Dionne</w:t>
      </w:r>
    </w:p>
    <w:p w14:paraId="1B6A789F" w14:textId="2E571CEB" w:rsidR="00B43FE6" w:rsidRPr="00B43FE6" w:rsidRDefault="00B43FE6" w:rsidP="00B43FE6">
      <w:r>
        <w:t xml:space="preserve">Draft for November </w:t>
      </w:r>
      <w:r w:rsidR="005B3D7A">
        <w:t>16 meeting</w:t>
      </w:r>
    </w:p>
    <w:p w14:paraId="50AA9EB6" w14:textId="406BE0DB" w:rsidR="00222DBC" w:rsidRDefault="00222DBC">
      <w:r>
        <w:t xml:space="preserve">Notes for the conversation in the </w:t>
      </w:r>
      <w:proofErr w:type="spellStart"/>
      <w:r>
        <w:t>Soulkeepers</w:t>
      </w:r>
      <w:proofErr w:type="spellEnd"/>
      <w:r>
        <w:t xml:space="preserve"> meeting</w:t>
      </w:r>
    </w:p>
    <w:p w14:paraId="78559AC4" w14:textId="5CBA7183" w:rsidR="00222DBC" w:rsidRDefault="00CB2DF1" w:rsidP="00CB2DF1">
      <w:pPr>
        <w:pStyle w:val="Heading1"/>
      </w:pPr>
      <w:r>
        <w:t>How is it with your soul?</w:t>
      </w:r>
    </w:p>
    <w:p w14:paraId="77A19EFB" w14:textId="5972A17E" w:rsidR="00CB2DF1" w:rsidRDefault="00CB2DF1" w:rsidP="00CB2DF1">
      <w:r>
        <w:t>This is the traditional question for the class meeting</w:t>
      </w:r>
      <w:r w:rsidR="00227B00">
        <w:t xml:space="preserve">.  It appears that it was primarily designed to assist the responder </w:t>
      </w:r>
      <w:r w:rsidR="00403945">
        <w:t>in several areas:</w:t>
      </w:r>
    </w:p>
    <w:p w14:paraId="1DAA370B" w14:textId="096107B5" w:rsidR="00403945" w:rsidRDefault="00403945" w:rsidP="00403945">
      <w:pPr>
        <w:pStyle w:val="ListParagraph"/>
        <w:numPr>
          <w:ilvl w:val="0"/>
          <w:numId w:val="1"/>
        </w:numPr>
      </w:pPr>
      <w:r w:rsidRPr="00D920FF">
        <w:rPr>
          <w:b/>
          <w:bCs/>
        </w:rPr>
        <w:t>Addressing consistent challenges.</w:t>
      </w:r>
      <w:r>
        <w:t xml:space="preserve">  This would be alcoho</w:t>
      </w:r>
      <w:r w:rsidR="00B80785">
        <w:t xml:space="preserve">l abuse in most cases.  Alcoholism as a defined disease was unknown, so the presumption was that the </w:t>
      </w:r>
      <w:r w:rsidR="00BD4E00">
        <w:t xml:space="preserve">responder could, with God’s help, fight off the urges.  </w:t>
      </w:r>
      <w:r w:rsidR="00A925E4">
        <w:t>We can envision in a working-class meeting that most of the participants would be very aware of the situation</w:t>
      </w:r>
      <w:r w:rsidR="00080F93">
        <w:t xml:space="preserve"> and mutually supportive, much as with today’s AA meetings.  </w:t>
      </w:r>
      <w:r w:rsidR="00080F93">
        <w:rPr>
          <w:b/>
          <w:bCs/>
        </w:rPr>
        <w:t>Relevance</w:t>
      </w:r>
      <w:r w:rsidR="00941D01">
        <w:rPr>
          <w:b/>
          <w:bCs/>
        </w:rPr>
        <w:t xml:space="preserve">: </w:t>
      </w:r>
      <w:r w:rsidR="00941D01">
        <w:t xml:space="preserve">abuse of substances is very much among us, as are other repetitive abuses (spousal abuse, </w:t>
      </w:r>
      <w:r w:rsidR="001610F0">
        <w:t xml:space="preserve">violence, anger).  However, there are professional groups much better equipped to deal with these than is the class meeting, so this should not be the primary focus of the </w:t>
      </w:r>
      <w:proofErr w:type="spellStart"/>
      <w:r w:rsidR="001610F0">
        <w:t>Soulkeepers</w:t>
      </w:r>
      <w:proofErr w:type="spellEnd"/>
      <w:r w:rsidR="001610F0">
        <w:t xml:space="preserve">.  </w:t>
      </w:r>
      <w:r w:rsidR="009E2054">
        <w:t xml:space="preserve">If someone is getting help for a problem, however, bringing </w:t>
      </w:r>
      <w:r w:rsidR="00BF4D7C">
        <w:t>that forward would be a very positive step.</w:t>
      </w:r>
    </w:p>
    <w:p w14:paraId="3968BECA" w14:textId="62290D37" w:rsidR="008D34C4" w:rsidRDefault="008D34C4" w:rsidP="00403945">
      <w:pPr>
        <w:pStyle w:val="ListParagraph"/>
        <w:numPr>
          <w:ilvl w:val="0"/>
          <w:numId w:val="1"/>
        </w:numPr>
      </w:pPr>
      <w:r w:rsidRPr="00D920FF">
        <w:rPr>
          <w:b/>
          <w:bCs/>
        </w:rPr>
        <w:t>Capturing moments of inspiration.</w:t>
      </w:r>
      <w:r>
        <w:t xml:space="preserve">  </w:t>
      </w:r>
      <w:r w:rsidR="008E4ABA">
        <w:t xml:space="preserve">What might have happened in the past week or so that was particularly inspiring to the responder?  </w:t>
      </w:r>
      <w:r w:rsidR="005E4317">
        <w:t xml:space="preserve">In the absence of ethnographic studies, it’s impossible to know how much this was a feature </w:t>
      </w:r>
      <w:r w:rsidR="0098007F">
        <w:t>of the traditional class meeting, but we should envision it as a major portion.</w:t>
      </w:r>
      <w:r w:rsidR="008B7E9F">
        <w:rPr>
          <w:b/>
          <w:bCs/>
        </w:rPr>
        <w:t xml:space="preserve">  Relevance: </w:t>
      </w:r>
      <w:r w:rsidR="008B7E9F">
        <w:t xml:space="preserve">Absolute.  Particularly as a group is getting started, members should be </w:t>
      </w:r>
      <w:r w:rsidR="0023746A">
        <w:t xml:space="preserve">strongly </w:t>
      </w:r>
      <w:r w:rsidR="008B7E9F">
        <w:t>encourage</w:t>
      </w:r>
      <w:r w:rsidR="0023746A">
        <w:t>d</w:t>
      </w:r>
      <w:r w:rsidR="008B7E9F">
        <w:t xml:space="preserve"> to share what has inspired them</w:t>
      </w:r>
      <w:r w:rsidR="0023746A">
        <w:t xml:space="preserve">.  This will set the tone for “deep dives” later as the group matures.  </w:t>
      </w:r>
      <w:r w:rsidR="00BF4D7C">
        <w:t>It also inspires others, which is critical.</w:t>
      </w:r>
    </w:p>
    <w:p w14:paraId="2B7C2E74" w14:textId="05D9957C" w:rsidR="0023746A" w:rsidRDefault="006873AB" w:rsidP="00403945">
      <w:pPr>
        <w:pStyle w:val="ListParagraph"/>
        <w:numPr>
          <w:ilvl w:val="0"/>
          <w:numId w:val="1"/>
        </w:numPr>
      </w:pPr>
      <w:r w:rsidRPr="00D920FF">
        <w:rPr>
          <w:b/>
          <w:bCs/>
        </w:rPr>
        <w:t>Relating good works.</w:t>
      </w:r>
      <w:r>
        <w:t xml:space="preserve">  What tangible actions of service has the respondent performed in the past week?  </w:t>
      </w:r>
      <w:r w:rsidR="00B31A7C">
        <w:t xml:space="preserve">Giving to the poor, visiting the sick, serving communion—all those tasks that are part of the Christian charge.  </w:t>
      </w:r>
      <w:r w:rsidR="00CB53EA">
        <w:t xml:space="preserve">This was probably the main “positive” in the traditional class meeting, providing the responders the chance to </w:t>
      </w:r>
      <w:r w:rsidR="003238D1">
        <w:t xml:space="preserve">declare their achievements in the faith.  </w:t>
      </w:r>
      <w:r w:rsidR="003238D1">
        <w:rPr>
          <w:b/>
          <w:bCs/>
        </w:rPr>
        <w:t xml:space="preserve">Relevance:  </w:t>
      </w:r>
      <w:r w:rsidR="003238D1">
        <w:t>Very high</w:t>
      </w:r>
      <w:r w:rsidR="00805AE9">
        <w:t xml:space="preserve">, but modern class members may feel a great deal of reluctance to talk about what they have done for fear of appearing egocentric.  </w:t>
      </w:r>
      <w:r w:rsidR="00427675">
        <w:t>As the group matures, this may become easier.</w:t>
      </w:r>
    </w:p>
    <w:p w14:paraId="07486687" w14:textId="66AECBF9" w:rsidR="00427675" w:rsidRDefault="008C2F88" w:rsidP="00403945">
      <w:pPr>
        <w:pStyle w:val="ListParagraph"/>
        <w:numPr>
          <w:ilvl w:val="0"/>
          <w:numId w:val="1"/>
        </w:numPr>
      </w:pPr>
      <w:r w:rsidRPr="00D920FF">
        <w:rPr>
          <w:b/>
          <w:bCs/>
        </w:rPr>
        <w:t>Failings.</w:t>
      </w:r>
      <w:r>
        <w:t xml:space="preserve">  In what ways did the responder fall short this week?  In the original class meetings, this was probably a major focus</w:t>
      </w:r>
      <w:r w:rsidR="002D0F8F">
        <w:t xml:space="preserve">.  That is reflected in the perception of Methodists as hyper-sensitive to “sin” in a variety of forms.  </w:t>
      </w:r>
      <w:r w:rsidR="005033D3">
        <w:t>To the world outside Methodism, Methodist</w:t>
      </w:r>
      <w:r w:rsidR="002170BD">
        <w:t xml:space="preserve">s appeared to focus on NOT doing things that the culture defined as </w:t>
      </w:r>
      <w:r w:rsidR="00A072FC">
        <w:t xml:space="preserve">“fun”—drinking, gambling, card playing, dancing, and so on.  </w:t>
      </w:r>
      <w:r w:rsidR="00A072FC">
        <w:rPr>
          <w:b/>
          <w:bCs/>
        </w:rPr>
        <w:t xml:space="preserve">Relevance:  </w:t>
      </w:r>
      <w:r w:rsidR="00A072FC">
        <w:t>Limited</w:t>
      </w:r>
      <w:r w:rsidR="003911D9">
        <w:t xml:space="preserve"> at </w:t>
      </w:r>
      <w:proofErr w:type="gramStart"/>
      <w:r w:rsidR="003911D9">
        <w:t>first, but</w:t>
      </w:r>
      <w:proofErr w:type="gramEnd"/>
      <w:r w:rsidR="003911D9">
        <w:t xml:space="preserve"> evolving with maturity</w:t>
      </w:r>
      <w:r w:rsidR="00A072FC">
        <w:t xml:space="preserve">.  </w:t>
      </w:r>
      <w:r w:rsidR="00B8337A">
        <w:t>We do not share the 18</w:t>
      </w:r>
      <w:r w:rsidR="00B8337A" w:rsidRPr="00B8337A">
        <w:rPr>
          <w:vertAlign w:val="superscript"/>
        </w:rPr>
        <w:t>th</w:t>
      </w:r>
      <w:r w:rsidR="00B8337A">
        <w:t xml:space="preserve"> century notions of</w:t>
      </w:r>
      <w:r w:rsidR="00C10369">
        <w:t xml:space="preserve"> “sin as misbehavior,” </w:t>
      </w:r>
      <w:r w:rsidR="005107C5">
        <w:t>instead defining sin as “distance from God.”  Is it okay to dance?  Of course</w:t>
      </w:r>
      <w:r w:rsidR="00096D39">
        <w:t xml:space="preserve">.  What about a game of cards?  Probably </w:t>
      </w:r>
      <w:proofErr w:type="gramStart"/>
      <w:r w:rsidR="00096D39">
        <w:t>fine, unless</w:t>
      </w:r>
      <w:proofErr w:type="gramEnd"/>
      <w:r w:rsidR="00096D39">
        <w:t xml:space="preserve"> you have a gambling problem.  And so on.  </w:t>
      </w:r>
      <w:r w:rsidR="00E724FC">
        <w:t xml:space="preserve">However, as the group matures, participants are much more likely to </w:t>
      </w:r>
      <w:r w:rsidR="006A4B0B">
        <w:t xml:space="preserve">reach into their personal failings in profound ways, but that </w:t>
      </w:r>
      <w:r w:rsidR="003911D9">
        <w:t>will require tremendous trust in each other.</w:t>
      </w:r>
    </w:p>
    <w:p w14:paraId="190923E6" w14:textId="76E4F0C3" w:rsidR="00223131" w:rsidRDefault="00223131" w:rsidP="00B34AFE">
      <w:pPr>
        <w:pStyle w:val="Heading1"/>
      </w:pPr>
      <w:r>
        <w:lastRenderedPageBreak/>
        <w:t>Questions for the Beginning Group</w:t>
      </w:r>
    </w:p>
    <w:p w14:paraId="47F56BE4" w14:textId="3BE35BBF" w:rsidR="00223131" w:rsidRDefault="00B34AFE" w:rsidP="00223131">
      <w:r>
        <w:t>Rather than the bald “How is it with your soul?” beginning groups could focus on these questions:</w:t>
      </w:r>
    </w:p>
    <w:p w14:paraId="1C4377F8" w14:textId="5C9AB7A8" w:rsidR="00B34AFE" w:rsidRDefault="00B34AFE" w:rsidP="00B34AFE">
      <w:pPr>
        <w:pStyle w:val="ListParagraph"/>
        <w:numPr>
          <w:ilvl w:val="0"/>
          <w:numId w:val="2"/>
        </w:numPr>
      </w:pPr>
      <w:r w:rsidRPr="00AC26D3">
        <w:rPr>
          <w:b/>
          <w:bCs/>
        </w:rPr>
        <w:t>What has inspired you in this past week?</w:t>
      </w:r>
      <w:r>
        <w:t xml:space="preserve">  </w:t>
      </w:r>
      <w:r w:rsidR="000D0365">
        <w:t xml:space="preserve">To help </w:t>
      </w:r>
      <w:r w:rsidR="00AE27C3">
        <w:t xml:space="preserve">move a responder along, </w:t>
      </w:r>
      <w:r w:rsidR="00162AE2">
        <w:t>focus on the narrative and follow up with “tell us how you felt when that happened</w:t>
      </w:r>
      <w:r w:rsidR="00FF23CB">
        <w:t xml:space="preserve">.”  </w:t>
      </w:r>
    </w:p>
    <w:p w14:paraId="30B86661" w14:textId="21D430ED" w:rsidR="00D46F3F" w:rsidRDefault="00D46F3F" w:rsidP="00B34AFE">
      <w:pPr>
        <w:pStyle w:val="ListParagraph"/>
        <w:numPr>
          <w:ilvl w:val="0"/>
          <w:numId w:val="2"/>
        </w:numPr>
      </w:pPr>
      <w:r w:rsidRPr="00AC26D3">
        <w:rPr>
          <w:b/>
          <w:bCs/>
        </w:rPr>
        <w:t>What challenges did you face</w:t>
      </w:r>
      <w:r>
        <w:t>, and how did you respond to them?</w:t>
      </w:r>
    </w:p>
    <w:p w14:paraId="6465C2B2" w14:textId="7C834838" w:rsidR="00F07A67" w:rsidRDefault="00F07A67" w:rsidP="00B34AFE">
      <w:pPr>
        <w:pStyle w:val="ListParagraph"/>
        <w:numPr>
          <w:ilvl w:val="0"/>
          <w:numId w:val="2"/>
        </w:numPr>
      </w:pPr>
      <w:r w:rsidRPr="00AC26D3">
        <w:rPr>
          <w:b/>
          <w:bCs/>
        </w:rPr>
        <w:t xml:space="preserve">What actions have you taken to get closer to God? </w:t>
      </w:r>
      <w:r>
        <w:t xml:space="preserve"> </w:t>
      </w:r>
      <w:r w:rsidR="00362C1D">
        <w:t xml:space="preserve">These could be personal devotions, readings, or “good works.”  </w:t>
      </w:r>
    </w:p>
    <w:p w14:paraId="5AF9B5E3" w14:textId="46B6D470" w:rsidR="00DB7E3D" w:rsidRDefault="00DB7E3D" w:rsidP="00DB7E3D">
      <w:pPr>
        <w:pStyle w:val="Heading1"/>
      </w:pPr>
      <w:r>
        <w:t>Guide to Responders</w:t>
      </w:r>
    </w:p>
    <w:p w14:paraId="6F00ABEB" w14:textId="41919444" w:rsidR="00DB7E3D" w:rsidRDefault="00DB7E3D" w:rsidP="00DB7E3D">
      <w:r>
        <w:t>Let’s start by admitting that this is unfamiliar</w:t>
      </w:r>
      <w:r w:rsidR="00D96F55">
        <w:t xml:space="preserve"> to everyone and very hard at first.  Here are some things to remember:</w:t>
      </w:r>
    </w:p>
    <w:p w14:paraId="08F1D870" w14:textId="67C0548D" w:rsidR="00D96F55" w:rsidRDefault="00680038" w:rsidP="00D96F55">
      <w:pPr>
        <w:pStyle w:val="ListParagraph"/>
        <w:numPr>
          <w:ilvl w:val="0"/>
          <w:numId w:val="3"/>
        </w:numPr>
      </w:pPr>
      <w:r>
        <w:t xml:space="preserve">The purpose of the class meeting is to help you and others examine their lives in Christ.  </w:t>
      </w:r>
      <w:r w:rsidR="004D43E7">
        <w:t xml:space="preserve">That means thinking hard about what is happening in your life.  </w:t>
      </w:r>
      <w:r w:rsidR="00D57EB0">
        <w:t xml:space="preserve">Do spend some time each week before the class meeting going over </w:t>
      </w:r>
      <w:r w:rsidR="00105BDC">
        <w:t xml:space="preserve">what’s going on with you.  If you are a journal writer, consider </w:t>
      </w:r>
      <w:r w:rsidR="00625663">
        <w:t xml:space="preserve">writing down your thoughts in </w:t>
      </w:r>
      <w:r w:rsidR="00426E9C">
        <w:t>your</w:t>
      </w:r>
      <w:r w:rsidR="00625663">
        <w:t xml:space="preserve"> journal.</w:t>
      </w:r>
    </w:p>
    <w:p w14:paraId="7928DF8E" w14:textId="35D11915" w:rsidR="00CB2DF1" w:rsidRDefault="00720974" w:rsidP="001B051F">
      <w:pPr>
        <w:pStyle w:val="ListParagraph"/>
        <w:numPr>
          <w:ilvl w:val="0"/>
          <w:numId w:val="3"/>
        </w:numPr>
      </w:pPr>
      <w:r>
        <w:t xml:space="preserve">Don’t start by over-analyzing.  Instead, just tell the group what happened, in simple and direct terms.  </w:t>
      </w:r>
      <w:r w:rsidR="006B5EDA">
        <w:t xml:space="preserve">Narrate the events, and then talk about your reactions to </w:t>
      </w:r>
      <w:r w:rsidR="001B051F">
        <w:t xml:space="preserve">them.  </w:t>
      </w:r>
      <w:r w:rsidR="00B55C3A">
        <w:t xml:space="preserve">Always start with the personal story!  </w:t>
      </w:r>
    </w:p>
    <w:p w14:paraId="31BBFFDD" w14:textId="08290A03" w:rsidR="00566AB3" w:rsidRDefault="00C45355" w:rsidP="001B051F">
      <w:pPr>
        <w:pStyle w:val="ListParagraph"/>
        <w:numPr>
          <w:ilvl w:val="0"/>
          <w:numId w:val="3"/>
        </w:numPr>
      </w:pPr>
      <w:r>
        <w:t>Don’t apologize</w:t>
      </w:r>
      <w:r w:rsidR="0016471C">
        <w:t xml:space="preserve">!  </w:t>
      </w:r>
      <w:r w:rsidR="00416586">
        <w:t>It’s easy to feel that what has happened to us personally isn’t important enough to bring to the group</w:t>
      </w:r>
      <w:r w:rsidR="00064A25">
        <w:t>, but each of us is vitally important to God and to each other</w:t>
      </w:r>
      <w:r w:rsidR="002B38A0">
        <w:t xml:space="preserve">.  We are not all going to have grand revelations each week!  </w:t>
      </w:r>
      <w:r w:rsidR="00E61573">
        <w:t>The little pieces of our daily lives</w:t>
      </w:r>
      <w:r w:rsidR="00685947">
        <w:t xml:space="preserve"> really matter and help us know when we are moving forward.</w:t>
      </w:r>
    </w:p>
    <w:p w14:paraId="2971D0A9" w14:textId="22AD2363" w:rsidR="000456E6" w:rsidRDefault="000456E6" w:rsidP="001B051F">
      <w:pPr>
        <w:pStyle w:val="ListParagraph"/>
        <w:numPr>
          <w:ilvl w:val="0"/>
          <w:numId w:val="3"/>
        </w:numPr>
      </w:pPr>
      <w:r>
        <w:t xml:space="preserve">Be honest!  </w:t>
      </w:r>
      <w:r w:rsidR="004C63ED">
        <w:t>Don’t try to present yourself in a good light</w:t>
      </w:r>
      <w:r w:rsidR="00077BA0">
        <w:t xml:space="preserve"> or try to hide your doubts and insecurities.  Instead, </w:t>
      </w:r>
      <w:r w:rsidR="00D051A5">
        <w:t xml:space="preserve">always speak the truth to yourself and each other.  </w:t>
      </w:r>
    </w:p>
    <w:p w14:paraId="0BF29F79" w14:textId="2214D982" w:rsidR="005F04D8" w:rsidRDefault="005F04D8" w:rsidP="001B051F">
      <w:pPr>
        <w:pStyle w:val="ListParagraph"/>
        <w:numPr>
          <w:ilvl w:val="0"/>
          <w:numId w:val="3"/>
        </w:numPr>
      </w:pPr>
      <w:r>
        <w:t xml:space="preserve">Listen to what others have to say.  </w:t>
      </w:r>
      <w:r w:rsidR="007475D4">
        <w:t>That means no distractions</w:t>
      </w:r>
      <w:r w:rsidR="00FA52EB">
        <w:t xml:space="preserve"> such as cell phone calls or multitasking!  Each person deserves their time to share.</w:t>
      </w:r>
      <w:r w:rsidR="00222527">
        <w:t xml:space="preserve">  If a person has trouble staying on topic or </w:t>
      </w:r>
      <w:r w:rsidR="00F62C30">
        <w:t>speaks too long, let the leader manage the situation.</w:t>
      </w:r>
    </w:p>
    <w:p w14:paraId="583D37F0" w14:textId="5E2ADACE" w:rsidR="00FA52EB" w:rsidRDefault="00091B7D" w:rsidP="001B051F">
      <w:pPr>
        <w:pStyle w:val="ListParagraph"/>
        <w:numPr>
          <w:ilvl w:val="0"/>
          <w:numId w:val="3"/>
        </w:numPr>
      </w:pPr>
      <w:r>
        <w:t xml:space="preserve">Respond without judgement or advice.  </w:t>
      </w:r>
      <w:r w:rsidR="006C5616">
        <w:t xml:space="preserve">If it seems appropriate, ask non-leading questions to help the speaker </w:t>
      </w:r>
      <w:r w:rsidR="00222527">
        <w:t xml:space="preserve">bring out more.  </w:t>
      </w:r>
    </w:p>
    <w:p w14:paraId="2D18F744" w14:textId="4D6D173A" w:rsidR="00691D04" w:rsidRDefault="00691D04" w:rsidP="001B051F">
      <w:pPr>
        <w:pStyle w:val="ListParagraph"/>
        <w:numPr>
          <w:ilvl w:val="0"/>
          <w:numId w:val="3"/>
        </w:numPr>
      </w:pPr>
      <w:r>
        <w:t xml:space="preserve">Abide by the covenant!  </w:t>
      </w:r>
    </w:p>
    <w:p w14:paraId="032E37BF" w14:textId="00D53880" w:rsidR="00550D42" w:rsidRDefault="009D1254" w:rsidP="00550D42">
      <w:pPr>
        <w:pStyle w:val="Heading1"/>
      </w:pPr>
      <w:r>
        <w:t>Expectations</w:t>
      </w:r>
    </w:p>
    <w:p w14:paraId="19CAED21" w14:textId="71E7B09E" w:rsidR="00550D42" w:rsidRDefault="00550D42" w:rsidP="00550D42">
      <w:r>
        <w:t xml:space="preserve">The group needs </w:t>
      </w:r>
      <w:r w:rsidR="006C5FF7">
        <w:t>to set standard “rules of engagement” that they will abide by</w:t>
      </w:r>
      <w:r w:rsidR="006F2D29">
        <w:t xml:space="preserve">.  These should be established at the first group meeting as the primary agenda item.  </w:t>
      </w:r>
      <w:r w:rsidR="00347EEA">
        <w:t>Each group will ideally come up with their own rules, but here are some possible areas to cover:</w:t>
      </w:r>
    </w:p>
    <w:p w14:paraId="606F9CC6" w14:textId="43918BF5" w:rsidR="00347EEA" w:rsidRDefault="00347EEA" w:rsidP="00347EEA">
      <w:pPr>
        <w:pStyle w:val="ListParagraph"/>
        <w:numPr>
          <w:ilvl w:val="0"/>
          <w:numId w:val="4"/>
        </w:numPr>
      </w:pPr>
      <w:r>
        <w:t xml:space="preserve">No interruptions.  Each speaker is allowed to speak without others </w:t>
      </w:r>
      <w:r w:rsidR="001A49CA">
        <w:t xml:space="preserve">breaking in.  </w:t>
      </w:r>
    </w:p>
    <w:p w14:paraId="41B2FE89" w14:textId="2B4F95F1" w:rsidR="001A49CA" w:rsidRDefault="001A49CA" w:rsidP="00347EEA">
      <w:pPr>
        <w:pStyle w:val="ListParagraph"/>
        <w:numPr>
          <w:ilvl w:val="0"/>
          <w:numId w:val="4"/>
        </w:numPr>
      </w:pPr>
      <w:r>
        <w:t>No sharing outside the group</w:t>
      </w:r>
      <w:r w:rsidR="00D9784D">
        <w:t xml:space="preserve">.  </w:t>
      </w:r>
    </w:p>
    <w:p w14:paraId="27380848" w14:textId="7786D9E6" w:rsidR="00D9784D" w:rsidRDefault="00D9784D" w:rsidP="00347EEA">
      <w:pPr>
        <w:pStyle w:val="ListParagraph"/>
        <w:numPr>
          <w:ilvl w:val="0"/>
          <w:numId w:val="4"/>
        </w:numPr>
      </w:pPr>
      <w:r>
        <w:t xml:space="preserve">No put-downs.  </w:t>
      </w:r>
    </w:p>
    <w:p w14:paraId="0B624D5C" w14:textId="0ECB2871" w:rsidR="00D9784D" w:rsidRDefault="009E5A09" w:rsidP="00347EEA">
      <w:pPr>
        <w:pStyle w:val="ListParagraph"/>
        <w:numPr>
          <w:ilvl w:val="0"/>
          <w:numId w:val="4"/>
        </w:numPr>
      </w:pPr>
      <w:r>
        <w:t>Members will do their best to attend every meeting</w:t>
      </w:r>
      <w:r w:rsidR="00DE2B7F">
        <w:t xml:space="preserve"> and be on time.  </w:t>
      </w:r>
    </w:p>
    <w:p w14:paraId="40E62EC9" w14:textId="52CC18DC" w:rsidR="006829D0" w:rsidRDefault="006829D0" w:rsidP="00347EEA">
      <w:pPr>
        <w:pStyle w:val="ListParagraph"/>
        <w:numPr>
          <w:ilvl w:val="0"/>
          <w:numId w:val="4"/>
        </w:numPr>
      </w:pPr>
      <w:r>
        <w:t xml:space="preserve">No unsolicited advice.  We are not here to fix people!  </w:t>
      </w:r>
    </w:p>
    <w:p w14:paraId="29A0F40F" w14:textId="54EDED17" w:rsidR="00A50F23" w:rsidRDefault="00A50F23" w:rsidP="00801288">
      <w:r>
        <w:lastRenderedPageBreak/>
        <w:t xml:space="preserve">One model for “Discipleship Covenant Groups” strongly suggests that commitments to specific actions be part of the covenant itself.  That is, I might commit to making sandwiches for Betty Chin three times a week, and then I would report my success or failure back to the group.  </w:t>
      </w:r>
      <w:r w:rsidR="00A21136">
        <w:t xml:space="preserve">For some groups that are very action-focused, </w:t>
      </w:r>
      <w:r w:rsidR="00DC0659">
        <w:t xml:space="preserve">a model </w:t>
      </w:r>
      <w:proofErr w:type="gramStart"/>
      <w:r w:rsidR="00DC0659">
        <w:t>similar to</w:t>
      </w:r>
      <w:proofErr w:type="gramEnd"/>
      <w:r w:rsidR="00DC0659">
        <w:t xml:space="preserve"> this might be useful, although I would suggest week-to-week commitments rather than </w:t>
      </w:r>
      <w:r w:rsidR="005170A4">
        <w:t xml:space="preserve">building them into the covenant itself.  </w:t>
      </w:r>
      <w:r w:rsidR="00CF30E1">
        <w:t xml:space="preserve">Additionally, rather than starting from this sort of commitment, it should arise organically from the group interactions.  </w:t>
      </w:r>
      <w:r w:rsidR="001B59DA">
        <w:t xml:space="preserve">A group might decide after meeting for some time that they really want to include this sort of goal, and that’s fine.  </w:t>
      </w:r>
      <w:r w:rsidR="00B9426D">
        <w:t>However, a</w:t>
      </w:r>
      <w:r w:rsidR="005170A4">
        <w:t xml:space="preserve"> concern about this type of focus would be that the class meeting would become more of a “status meeting” reporting work, rather than a place where spiritual growth is discussed.  </w:t>
      </w:r>
      <w:r w:rsidR="00545C2B">
        <w:t xml:space="preserve">It could also be disheartening for some class members whose physical or other limitations </w:t>
      </w:r>
      <w:r w:rsidR="008318EE">
        <w:t>could prevent them from being able to set and achieve many goals</w:t>
      </w:r>
      <w:r w:rsidR="002D2029">
        <w:t>, especially service-minded goals</w:t>
      </w:r>
      <w:r w:rsidR="008318EE">
        <w:t xml:space="preserve">.  </w:t>
      </w:r>
      <w:proofErr w:type="gramStart"/>
      <w:r w:rsidR="008318EE">
        <w:t>Definitely these</w:t>
      </w:r>
      <w:proofErr w:type="gramEnd"/>
      <w:r w:rsidR="008318EE">
        <w:t xml:space="preserve"> commitments should be individual, rather than group, objectives.  </w:t>
      </w:r>
    </w:p>
    <w:p w14:paraId="7AE28231" w14:textId="77777777" w:rsidR="00A50F23" w:rsidRDefault="00A50F23" w:rsidP="00A50F23"/>
    <w:sectPr w:rsidR="00A5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6401"/>
    <w:multiLevelType w:val="hybridMultilevel"/>
    <w:tmpl w:val="79AE9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D4FB0"/>
    <w:multiLevelType w:val="hybridMultilevel"/>
    <w:tmpl w:val="CA42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0E2F"/>
    <w:multiLevelType w:val="hybridMultilevel"/>
    <w:tmpl w:val="C0588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D2E03"/>
    <w:multiLevelType w:val="hybridMultilevel"/>
    <w:tmpl w:val="B412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8A"/>
    <w:rsid w:val="000456E6"/>
    <w:rsid w:val="00064A25"/>
    <w:rsid w:val="00077BA0"/>
    <w:rsid w:val="00080F93"/>
    <w:rsid w:val="00091B7D"/>
    <w:rsid w:val="00096D39"/>
    <w:rsid w:val="000D0365"/>
    <w:rsid w:val="00105BDC"/>
    <w:rsid w:val="001610F0"/>
    <w:rsid w:val="00162AE2"/>
    <w:rsid w:val="0016471C"/>
    <w:rsid w:val="001A49CA"/>
    <w:rsid w:val="001B051F"/>
    <w:rsid w:val="001B59DA"/>
    <w:rsid w:val="002170BD"/>
    <w:rsid w:val="00222527"/>
    <w:rsid w:val="00222DBC"/>
    <w:rsid w:val="00223131"/>
    <w:rsid w:val="00227B00"/>
    <w:rsid w:val="0023746A"/>
    <w:rsid w:val="002B38A0"/>
    <w:rsid w:val="002D0F8F"/>
    <w:rsid w:val="002D2029"/>
    <w:rsid w:val="00300A9F"/>
    <w:rsid w:val="00305937"/>
    <w:rsid w:val="003238D1"/>
    <w:rsid w:val="00347EEA"/>
    <w:rsid w:val="00362C1D"/>
    <w:rsid w:val="003911D9"/>
    <w:rsid w:val="00403945"/>
    <w:rsid w:val="00416586"/>
    <w:rsid w:val="00426E9C"/>
    <w:rsid w:val="00427675"/>
    <w:rsid w:val="00443737"/>
    <w:rsid w:val="004C63ED"/>
    <w:rsid w:val="004D43E7"/>
    <w:rsid w:val="005033D3"/>
    <w:rsid w:val="005107C5"/>
    <w:rsid w:val="005170A4"/>
    <w:rsid w:val="00524F37"/>
    <w:rsid w:val="00545C2B"/>
    <w:rsid w:val="00550D42"/>
    <w:rsid w:val="00566AB3"/>
    <w:rsid w:val="005B3D7A"/>
    <w:rsid w:val="005E4317"/>
    <w:rsid w:val="005F04D8"/>
    <w:rsid w:val="00616DDC"/>
    <w:rsid w:val="00625663"/>
    <w:rsid w:val="00680038"/>
    <w:rsid w:val="006829D0"/>
    <w:rsid w:val="00685947"/>
    <w:rsid w:val="006873AB"/>
    <w:rsid w:val="00691D04"/>
    <w:rsid w:val="006A4B0B"/>
    <w:rsid w:val="006B5EDA"/>
    <w:rsid w:val="006C5616"/>
    <w:rsid w:val="006C5FF7"/>
    <w:rsid w:val="006F2D29"/>
    <w:rsid w:val="00720974"/>
    <w:rsid w:val="007475D4"/>
    <w:rsid w:val="00801288"/>
    <w:rsid w:val="00805AE9"/>
    <w:rsid w:val="008318EE"/>
    <w:rsid w:val="008404A2"/>
    <w:rsid w:val="008B7E9F"/>
    <w:rsid w:val="008C2F88"/>
    <w:rsid w:val="008D34C4"/>
    <w:rsid w:val="008E4ABA"/>
    <w:rsid w:val="00914077"/>
    <w:rsid w:val="00941D01"/>
    <w:rsid w:val="0098007F"/>
    <w:rsid w:val="009D1254"/>
    <w:rsid w:val="009E0A20"/>
    <w:rsid w:val="009E2054"/>
    <w:rsid w:val="009E5A09"/>
    <w:rsid w:val="00A072FC"/>
    <w:rsid w:val="00A21136"/>
    <w:rsid w:val="00A50F23"/>
    <w:rsid w:val="00A925E4"/>
    <w:rsid w:val="00AC26D3"/>
    <w:rsid w:val="00AC368A"/>
    <w:rsid w:val="00AE27C3"/>
    <w:rsid w:val="00B31A7C"/>
    <w:rsid w:val="00B34AFE"/>
    <w:rsid w:val="00B43FE6"/>
    <w:rsid w:val="00B55C3A"/>
    <w:rsid w:val="00B80785"/>
    <w:rsid w:val="00B8337A"/>
    <w:rsid w:val="00B9426D"/>
    <w:rsid w:val="00BD4E00"/>
    <w:rsid w:val="00BF4D7C"/>
    <w:rsid w:val="00C10369"/>
    <w:rsid w:val="00C45355"/>
    <w:rsid w:val="00C8219C"/>
    <w:rsid w:val="00CB2DF1"/>
    <w:rsid w:val="00CB53EA"/>
    <w:rsid w:val="00CF30E1"/>
    <w:rsid w:val="00D051A5"/>
    <w:rsid w:val="00D46F3F"/>
    <w:rsid w:val="00D50F14"/>
    <w:rsid w:val="00D57EB0"/>
    <w:rsid w:val="00D74B1B"/>
    <w:rsid w:val="00D920FF"/>
    <w:rsid w:val="00D96F55"/>
    <w:rsid w:val="00D9784D"/>
    <w:rsid w:val="00DB7E3D"/>
    <w:rsid w:val="00DC0659"/>
    <w:rsid w:val="00DE2B7F"/>
    <w:rsid w:val="00E61573"/>
    <w:rsid w:val="00E724FC"/>
    <w:rsid w:val="00F07A67"/>
    <w:rsid w:val="00F62C30"/>
    <w:rsid w:val="00FA52EB"/>
    <w:rsid w:val="00FC42F5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0172"/>
  <w15:chartTrackingRefBased/>
  <w15:docId w15:val="{60B6E473-D74F-4C2A-99FA-1FA2C68B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D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394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42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2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Dionne</dc:creator>
  <cp:keywords/>
  <dc:description/>
  <cp:lastModifiedBy>Daniel Dionne</cp:lastModifiedBy>
  <cp:revision>112</cp:revision>
  <dcterms:created xsi:type="dcterms:W3CDTF">2021-11-11T16:18:00Z</dcterms:created>
  <dcterms:modified xsi:type="dcterms:W3CDTF">2022-01-21T15:34:00Z</dcterms:modified>
</cp:coreProperties>
</file>